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156F6A">
        <w:rPr>
          <w:rFonts w:ascii="Palatino Linotype" w:eastAsia="標楷體" w:hAnsi="Palatino Linotype"/>
          <w:sz w:val="28"/>
        </w:rPr>
        <w:t>1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156F6A">
        <w:rPr>
          <w:rFonts w:ascii="Palatino Linotype" w:eastAsia="標楷體" w:hAnsi="Palatino Linotype"/>
          <w:sz w:val="28"/>
        </w:rPr>
        <w:t>2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9A51AC" w:rsidRPr="00A67AE8" w:rsidRDefault="009A51AC" w:rsidP="009A51AC">
      <w:pPr>
        <w:snapToGrid w:val="0"/>
        <w:ind w:rightChars="51" w:right="122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F27564" w:rsidRPr="009A51AC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156F6A" w:rsidRPr="00C81DE0" w:rsidRDefault="00156F6A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lastRenderedPageBreak/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C81DE0">
      <w:pPr>
        <w:snapToGrid w:val="0"/>
        <w:spacing w:after="60" w:line="360" w:lineRule="exact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</w:p>
    <w:p w:rsidR="00C81DE0" w:rsidRDefault="00C81DE0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Default="00F934CD" w:rsidP="00C81DE0">
      <w:pPr>
        <w:snapToGrid w:val="0"/>
        <w:spacing w:line="360" w:lineRule="exact"/>
        <w:ind w:left="128" w:rightChars="-152" w:right="-365" w:hanging="2"/>
        <w:jc w:val="center"/>
        <w:rPr>
          <w:rFonts w:eastAsia="標楷體"/>
          <w:b/>
          <w:szCs w:val="24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Default="00F934CD" w:rsidP="00C81DE0">
      <w:pPr>
        <w:snapToGrid w:val="0"/>
        <w:jc w:val="center"/>
        <w:rPr>
          <w:rFonts w:eastAsia="標楷體"/>
          <w:sz w:val="20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</w:t>
      </w:r>
      <w:r w:rsidR="00156F6A">
        <w:rPr>
          <w:rFonts w:eastAsia="標楷體"/>
          <w:b/>
        </w:rPr>
        <w:t>10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</w:t>
      </w:r>
      <w:r w:rsidR="00C81DE0">
        <w:rPr>
          <w:rFonts w:eastAsia="標楷體" w:hint="eastAsia"/>
          <w:b/>
        </w:rPr>
        <w:t>2</w:t>
      </w:r>
      <w:r w:rsidR="00156F6A">
        <w:rPr>
          <w:rFonts w:eastAsia="標楷體"/>
          <w:b/>
        </w:rPr>
        <w:t>1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9A51AC" w:rsidRPr="00C81DE0" w:rsidRDefault="009A51AC" w:rsidP="00C81DE0">
      <w:pPr>
        <w:snapToGrid w:val="0"/>
        <w:jc w:val="center"/>
        <w:rPr>
          <w:rFonts w:eastAsia="標楷體"/>
          <w:sz w:val="20"/>
        </w:rPr>
      </w:pPr>
    </w:p>
    <w:p w:rsidR="00C81DE0" w:rsidRDefault="009A51AC" w:rsidP="00935B10">
      <w:pPr>
        <w:ind w:left="461" w:rightChars="110" w:right="264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935B10" w:rsidRPr="00935B10" w:rsidRDefault="00935B10" w:rsidP="00935B10">
      <w:pPr>
        <w:snapToGrid w:val="0"/>
        <w:ind w:rightChars="110" w:right="264" w:hanging="2"/>
        <w:jc w:val="right"/>
        <w:rPr>
          <w:rFonts w:hint="eastAsia"/>
          <w:sz w:val="20"/>
        </w:rPr>
      </w:pPr>
      <w:r w:rsidRPr="00A87257">
        <w:rPr>
          <w:rFonts w:eastAsia="標楷體"/>
          <w:sz w:val="22"/>
          <w:szCs w:val="22"/>
        </w:rPr>
        <w:t>Amended by the 3rd Academic Affairs Meeting, Academic Year 2022, on November 28, 2022</w:t>
      </w: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7F0399" w:rsidRPr="006860BE" w:rsidRDefault="000061ED" w:rsidP="00E06FC5">
      <w:pPr>
        <w:ind w:rightChars="228" w:right="547"/>
        <w:jc w:val="right"/>
        <w:rPr>
          <w:rFonts w:eastAsia="標楷體"/>
          <w:sz w:val="18"/>
        </w:rPr>
      </w:pPr>
      <w:r w:rsidRPr="006860BE">
        <w:rPr>
          <w:rFonts w:eastAsia="標楷體"/>
        </w:rPr>
        <w:br w:type="page"/>
      </w:r>
      <w:r w:rsidR="00C81DE0" w:rsidRPr="006860BE">
        <w:rPr>
          <w:rFonts w:eastAsia="標楷體"/>
          <w:sz w:val="18"/>
        </w:rPr>
        <w:lastRenderedPageBreak/>
        <w:t xml:space="preserve"> </w:t>
      </w: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</w:t>
            </w:r>
            <w:bookmarkStart w:id="0" w:name="_GoBack"/>
            <w:bookmarkEnd w:id="0"/>
            <w:r w:rsidRPr="006860BE">
              <w:rPr>
                <w:rFonts w:eastAsia="標楷體" w:hAnsi="標楷體" w:hint="eastAsia"/>
                <w:sz w:val="18"/>
                <w:szCs w:val="18"/>
              </w:rPr>
              <w:t>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935B1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935B10" w:rsidRPr="006860BE" w:rsidTr="001F13E3">
        <w:trPr>
          <w:trHeight w:val="2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10" w:rsidRPr="006860BE" w:rsidRDefault="00935B10" w:rsidP="00935B10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0" w:rsidRPr="00545E51" w:rsidRDefault="00935B10" w:rsidP="00935B10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IE630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0" w:rsidRPr="00545E51" w:rsidRDefault="00935B10" w:rsidP="00935B10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進階專案管理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0" w:rsidRPr="00545E51" w:rsidRDefault="00935B10" w:rsidP="00935B10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Advanced Project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B10" w:rsidRPr="00545E51" w:rsidRDefault="00935B10" w:rsidP="00935B10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0E" w:rsidRDefault="0012480E" w:rsidP="009E473A">
      <w:r>
        <w:separator/>
      </w:r>
    </w:p>
  </w:endnote>
  <w:endnote w:type="continuationSeparator" w:id="0">
    <w:p w:rsidR="0012480E" w:rsidRDefault="0012480E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0E" w:rsidRDefault="0012480E" w:rsidP="009E473A">
      <w:r>
        <w:separator/>
      </w:r>
    </w:p>
  </w:footnote>
  <w:footnote w:type="continuationSeparator" w:id="0">
    <w:p w:rsidR="0012480E" w:rsidRDefault="0012480E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14916"/>
    <w:rsid w:val="000318E2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E7628"/>
    <w:rsid w:val="000F10FB"/>
    <w:rsid w:val="000F2C7A"/>
    <w:rsid w:val="00103F98"/>
    <w:rsid w:val="001152CE"/>
    <w:rsid w:val="00120059"/>
    <w:rsid w:val="0012391C"/>
    <w:rsid w:val="0012480E"/>
    <w:rsid w:val="00130BE4"/>
    <w:rsid w:val="001324A3"/>
    <w:rsid w:val="001329E9"/>
    <w:rsid w:val="0015689D"/>
    <w:rsid w:val="00156F6A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4F79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35B10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A51AC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81DE0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06FC5"/>
    <w:rsid w:val="00E143B6"/>
    <w:rsid w:val="00E25749"/>
    <w:rsid w:val="00E30143"/>
    <w:rsid w:val="00E507F2"/>
    <w:rsid w:val="00E544A7"/>
    <w:rsid w:val="00E746EA"/>
    <w:rsid w:val="00E860DE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A9F1AE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3B7F-5B5D-428A-8F53-E842FD54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李佳霈</cp:lastModifiedBy>
  <cp:revision>2</cp:revision>
  <cp:lastPrinted>2018-05-25T04:35:00Z</cp:lastPrinted>
  <dcterms:created xsi:type="dcterms:W3CDTF">2023-01-12T08:22:00Z</dcterms:created>
  <dcterms:modified xsi:type="dcterms:W3CDTF">2023-01-12T08:22:00Z</dcterms:modified>
</cp:coreProperties>
</file>